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9C9B" w14:textId="77777777" w:rsidR="00DA6CCF" w:rsidRPr="00B86807" w:rsidRDefault="00DA6CCF" w:rsidP="00DA6CCF">
      <w:pPr>
        <w:ind w:right="-47"/>
        <w:jc w:val="right"/>
        <w:rPr>
          <w:rFonts w:ascii="Montserrat" w:eastAsiaTheme="minorHAnsi" w:hAnsi="Montserrat" w:cs="Calibri"/>
          <w:sz w:val="20"/>
          <w:szCs w:val="20"/>
        </w:rPr>
      </w:pPr>
      <w:r w:rsidRPr="00B86807">
        <w:rPr>
          <w:rFonts w:ascii="Montserrat" w:eastAsiaTheme="minorHAnsi" w:hAnsi="Montserrat" w:cs="Calibri"/>
          <w:sz w:val="20"/>
          <w:szCs w:val="20"/>
        </w:rPr>
        <w:t>Unidad de Atención a Población Vulnerable</w:t>
      </w:r>
    </w:p>
    <w:p w14:paraId="6DFC907E" w14:textId="77777777" w:rsidR="00DA6CCF" w:rsidRPr="00772B49" w:rsidRDefault="00DA6CCF" w:rsidP="00DA6CCF">
      <w:pPr>
        <w:jc w:val="right"/>
        <w:rPr>
          <w:rFonts w:ascii="Montserrat" w:eastAsiaTheme="minorHAnsi" w:hAnsi="Montserrat" w:cs="Calibri"/>
          <w:sz w:val="20"/>
          <w:szCs w:val="20"/>
        </w:rPr>
      </w:pPr>
      <w:r w:rsidRPr="00B86807">
        <w:rPr>
          <w:rFonts w:ascii="Montserrat" w:eastAsiaTheme="minorHAnsi" w:hAnsi="Montserrat" w:cs="Calibri"/>
          <w:sz w:val="20"/>
          <w:szCs w:val="20"/>
        </w:rPr>
        <w:t>Dirección General de Alimentación y Desarrollo Comunitario</w:t>
      </w:r>
    </w:p>
    <w:p w14:paraId="1F119D9F" w14:textId="77777777" w:rsidR="00DA6CCF" w:rsidRDefault="00DA6CCF" w:rsidP="00E54E72">
      <w:pPr>
        <w:jc w:val="center"/>
        <w:rPr>
          <w:rFonts w:ascii="Montserrat" w:eastAsia="Times New Roman" w:hAnsi="Montserrat" w:cs="Arial"/>
          <w:b/>
          <w:lang w:eastAsia="es-ES"/>
        </w:rPr>
      </w:pPr>
    </w:p>
    <w:p w14:paraId="7D1A9B33" w14:textId="73283F26" w:rsidR="00F560A0" w:rsidRPr="00CF1CAF" w:rsidRDefault="00F560A0" w:rsidP="00CF1CAF">
      <w:pPr>
        <w:spacing w:line="360" w:lineRule="auto"/>
        <w:jc w:val="center"/>
        <w:rPr>
          <w:rFonts w:ascii="Montserrat" w:eastAsia="Times New Roman" w:hAnsi="Montserrat" w:cs="Arial"/>
          <w:b/>
          <w:color w:val="000000" w:themeColor="text1"/>
          <w:sz w:val="30"/>
          <w:szCs w:val="30"/>
          <w:lang w:eastAsia="es-ES"/>
        </w:rPr>
      </w:pPr>
      <w:r w:rsidRPr="00CF1CAF">
        <w:rPr>
          <w:rFonts w:ascii="Montserrat" w:eastAsia="Times New Roman" w:hAnsi="Montserrat" w:cs="Arial"/>
          <w:b/>
          <w:color w:val="000000" w:themeColor="text1"/>
          <w:sz w:val="30"/>
          <w:szCs w:val="30"/>
          <w:lang w:eastAsia="es-ES"/>
        </w:rPr>
        <w:t>Programa de Salud y Bienestar Comunitario</w:t>
      </w:r>
    </w:p>
    <w:p w14:paraId="585827A1" w14:textId="0BF2CFCD" w:rsidR="009C6033" w:rsidRPr="00CF1CAF" w:rsidRDefault="00267F74" w:rsidP="00CF1CAF">
      <w:pPr>
        <w:spacing w:line="360" w:lineRule="auto"/>
        <w:jc w:val="center"/>
        <w:rPr>
          <w:rFonts w:ascii="Montserrat" w:eastAsia="Times New Roman" w:hAnsi="Montserrat" w:cs="Arial"/>
          <w:b/>
          <w:sz w:val="28"/>
          <w:szCs w:val="28"/>
          <w:lang w:val="es-ES" w:eastAsia="es-ES"/>
        </w:rPr>
      </w:pPr>
      <w:r w:rsidRPr="00CF1CAF">
        <w:rPr>
          <w:rFonts w:ascii="Montserrat" w:eastAsia="Times New Roman" w:hAnsi="Montserrat" w:cs="Arial"/>
          <w:b/>
          <w:sz w:val="28"/>
          <w:szCs w:val="28"/>
          <w:lang w:eastAsia="es-ES"/>
        </w:rPr>
        <w:t xml:space="preserve">Acta de Conformación </w:t>
      </w:r>
      <w:r w:rsidR="00E54E72" w:rsidRPr="00CF1CAF">
        <w:rPr>
          <w:rFonts w:ascii="Montserrat" w:eastAsia="Times New Roman" w:hAnsi="Montserrat" w:cs="Arial"/>
          <w:b/>
          <w:sz w:val="28"/>
          <w:szCs w:val="28"/>
          <w:lang w:eastAsia="es-ES"/>
        </w:rPr>
        <w:t xml:space="preserve">del Comité de Contraloría Social en el PSBC </w:t>
      </w:r>
      <w:r w:rsidR="00E54E72" w:rsidRPr="00CF1CAF">
        <w:rPr>
          <w:rFonts w:ascii="Montserrat" w:eastAsia="Times New Roman" w:hAnsi="Montserrat" w:cs="Arial"/>
          <w:b/>
          <w:sz w:val="28"/>
          <w:szCs w:val="28"/>
          <w:lang w:val="es-ES" w:eastAsia="es-ES"/>
        </w:rPr>
        <w:t>2022</w:t>
      </w:r>
    </w:p>
    <w:p w14:paraId="77C5959E" w14:textId="77777777" w:rsidR="00E54E72" w:rsidRPr="00813130" w:rsidRDefault="00E54E72" w:rsidP="00E54E72">
      <w:pPr>
        <w:rPr>
          <w:rFonts w:ascii="Adobe Caslon Pro" w:eastAsia="Times New Roman" w:hAnsi="Adobe Caslon Pro" w:cs="Arial"/>
          <w:b/>
          <w:sz w:val="22"/>
          <w:szCs w:val="22"/>
          <w:lang w:val="es-ES" w:eastAsia="es-ES"/>
        </w:rPr>
      </w:pPr>
    </w:p>
    <w:p w14:paraId="7209D1AC" w14:textId="36B10D24" w:rsidR="00E54E72" w:rsidRPr="00813130" w:rsidRDefault="000A7785" w:rsidP="00E54E72">
      <w:pPr>
        <w:rPr>
          <w:rFonts w:ascii="Montserrat" w:hAnsi="Montserrat" w:cs="Arial"/>
          <w:b/>
          <w:iCs/>
          <w:color w:val="000000" w:themeColor="text1"/>
          <w:sz w:val="22"/>
          <w:szCs w:val="22"/>
          <w:lang w:val="es-ES"/>
        </w:rPr>
      </w:pPr>
      <w:r w:rsidRPr="00D959FE">
        <w:rPr>
          <w:rFonts w:ascii="Montserrat" w:hAnsi="Montserrat" w:cs="Arial"/>
          <w:b/>
          <w:iCs/>
          <w:color w:val="000000" w:themeColor="text1"/>
          <w:sz w:val="22"/>
          <w:szCs w:val="22"/>
          <w:lang w:val="es-ES"/>
        </w:rPr>
        <w:t>Este formato deberá ser llenado por el SEDIF.</w:t>
      </w:r>
    </w:p>
    <w:tbl>
      <w:tblPr>
        <w:tblW w:w="13433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32"/>
        <w:gridCol w:w="3866"/>
        <w:gridCol w:w="8"/>
      </w:tblGrid>
      <w:tr w:rsidR="00E54E72" w:rsidRPr="00E54E72" w14:paraId="6D3C6B61" w14:textId="77777777" w:rsidTr="00813130">
        <w:trPr>
          <w:gridAfter w:val="1"/>
          <w:wAfter w:w="8" w:type="dxa"/>
          <w:trHeight w:val="321"/>
        </w:trPr>
        <w:tc>
          <w:tcPr>
            <w:tcW w:w="13425" w:type="dxa"/>
            <w:gridSpan w:val="3"/>
            <w:shd w:val="clear" w:color="auto" w:fill="9D2449"/>
            <w:vAlign w:val="center"/>
          </w:tcPr>
          <w:p w14:paraId="7DBD9650" w14:textId="4AFA7930" w:rsidR="00E54E72" w:rsidRPr="00E54E72" w:rsidRDefault="00E54E72" w:rsidP="00E54E72">
            <w:pPr>
              <w:jc w:val="center"/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1B0E7E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  <w:t>I.</w:t>
            </w:r>
            <w:r w:rsidR="00D959FE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  <w:t xml:space="preserve"> </w:t>
            </w:r>
            <w:r w:rsidRPr="001B0E7E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  <w:t>DATOS DEL PROGRAMA</w:t>
            </w:r>
          </w:p>
        </w:tc>
      </w:tr>
      <w:tr w:rsidR="009B6686" w:rsidRPr="00E54E72" w14:paraId="0A55C25E" w14:textId="77777777" w:rsidTr="00813130">
        <w:trPr>
          <w:gridAfter w:val="1"/>
          <w:wAfter w:w="8" w:type="dxa"/>
          <w:trHeight w:val="661"/>
        </w:trPr>
        <w:tc>
          <w:tcPr>
            <w:tcW w:w="9559" w:type="dxa"/>
            <w:gridSpan w:val="2"/>
            <w:shd w:val="clear" w:color="auto" w:fill="auto"/>
            <w:vAlign w:val="center"/>
          </w:tcPr>
          <w:p w14:paraId="3AC1B864" w14:textId="7DCCD074" w:rsidR="009B6686" w:rsidRPr="00E54E72" w:rsidRDefault="009B6686" w:rsidP="00725BC1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Nombre del programa</w:t>
            </w:r>
            <w: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: </w:t>
            </w:r>
            <w:r w:rsidRPr="009B6686">
              <w:rPr>
                <w:rFonts w:ascii="Montserrat" w:eastAsia="Times New Roman" w:hAnsi="Montserrat" w:cs="Arial"/>
                <w:b/>
                <w:color w:val="9D2449"/>
                <w:sz w:val="22"/>
                <w:szCs w:val="22"/>
                <w:lang w:eastAsia="es-ES"/>
              </w:rPr>
              <w:t>Programa de Salud y Bienestar Comunitario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32DAD15" w14:textId="3117FB30" w:rsidR="009B6686" w:rsidRPr="00E54E72" w:rsidRDefault="009B6686" w:rsidP="00725BC1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Ejercicio fiscal</w:t>
            </w:r>
            <w: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: </w:t>
            </w:r>
            <w:r w:rsidRPr="009B6686">
              <w:rPr>
                <w:rFonts w:ascii="Montserrat" w:eastAsia="Times New Roman" w:hAnsi="Montserrat" w:cs="Arial"/>
                <w:bCs/>
                <w:sz w:val="22"/>
                <w:szCs w:val="22"/>
                <w:lang w:eastAsia="es-ES"/>
              </w:rPr>
              <w:t>2022</w:t>
            </w:r>
          </w:p>
        </w:tc>
      </w:tr>
      <w:tr w:rsidR="009B6686" w:rsidRPr="00E54E72" w14:paraId="5C61E673" w14:textId="77777777" w:rsidTr="00813130">
        <w:trPr>
          <w:gridAfter w:val="1"/>
          <w:wAfter w:w="8" w:type="dxa"/>
          <w:trHeight w:val="593"/>
        </w:trPr>
        <w:tc>
          <w:tcPr>
            <w:tcW w:w="13425" w:type="dxa"/>
            <w:gridSpan w:val="3"/>
            <w:shd w:val="clear" w:color="auto" w:fill="auto"/>
            <w:vAlign w:val="center"/>
          </w:tcPr>
          <w:p w14:paraId="1A702C58" w14:textId="122DE536" w:rsidR="009B6686" w:rsidRPr="00E54E72" w:rsidRDefault="009B6686" w:rsidP="00725BC1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Instancia </w:t>
            </w:r>
            <w: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N</w:t>
            </w: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ormativa</w:t>
            </w:r>
            <w: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:  </w:t>
            </w:r>
            <w:r w:rsidRPr="009B6686">
              <w:rPr>
                <w:rFonts w:ascii="Montserrat" w:eastAsia="Times New Roman" w:hAnsi="Montserrat" w:cs="Arial"/>
                <w:b/>
                <w:color w:val="9D2449"/>
                <w:sz w:val="22"/>
                <w:szCs w:val="22"/>
                <w:lang w:eastAsia="es-ES"/>
              </w:rPr>
              <w:t>Sistema Nacional para el Desarrollo Integral de la Familia (SNDIF)</w:t>
            </w:r>
          </w:p>
        </w:tc>
      </w:tr>
      <w:tr w:rsidR="00E54E72" w:rsidRPr="00E54E72" w14:paraId="11FB83DA" w14:textId="77777777" w:rsidTr="00813130">
        <w:trPr>
          <w:gridAfter w:val="1"/>
          <w:wAfter w:w="8" w:type="dxa"/>
          <w:trHeight w:val="593"/>
        </w:trPr>
        <w:tc>
          <w:tcPr>
            <w:tcW w:w="3227" w:type="dxa"/>
            <w:shd w:val="clear" w:color="auto" w:fill="auto"/>
            <w:vAlign w:val="center"/>
          </w:tcPr>
          <w:p w14:paraId="32D2ADFF" w14:textId="513B8D81" w:rsidR="00E54E72" w:rsidRPr="00E54E72" w:rsidRDefault="00E54E72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Instancia ejecutora</w:t>
            </w:r>
            <w:r w:rsidR="009B6686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0198" w:type="dxa"/>
            <w:gridSpan w:val="2"/>
            <w:shd w:val="clear" w:color="auto" w:fill="auto"/>
            <w:vAlign w:val="center"/>
          </w:tcPr>
          <w:p w14:paraId="5769D41F" w14:textId="77777777" w:rsidR="00E54E72" w:rsidRPr="00E54E72" w:rsidRDefault="00E54E72" w:rsidP="009B6686">
            <w:pP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Sistema Estatal para el Desarrollo Integral de la Familia SEDIF </w:t>
            </w: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(colocar el Estado)</w:t>
            </w:r>
          </w:p>
        </w:tc>
      </w:tr>
      <w:tr w:rsidR="00E54E72" w:rsidRPr="00E54E72" w14:paraId="15EC3D37" w14:textId="77777777" w:rsidTr="00813130">
        <w:trPr>
          <w:gridAfter w:val="1"/>
          <w:wAfter w:w="8" w:type="dxa"/>
          <w:trHeight w:val="610"/>
        </w:trPr>
        <w:tc>
          <w:tcPr>
            <w:tcW w:w="3227" w:type="dxa"/>
            <w:shd w:val="clear" w:color="auto" w:fill="auto"/>
            <w:vAlign w:val="center"/>
          </w:tcPr>
          <w:p w14:paraId="78FE0CD2" w14:textId="7F405B6E" w:rsidR="00E54E72" w:rsidRPr="00E54E72" w:rsidRDefault="00881043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Tipo de Apoyo</w:t>
            </w:r>
            <w:r w:rsidR="00DF2D51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0198" w:type="dxa"/>
            <w:gridSpan w:val="2"/>
            <w:shd w:val="clear" w:color="auto" w:fill="auto"/>
            <w:vAlign w:val="center"/>
          </w:tcPr>
          <w:p w14:paraId="453ED132" w14:textId="4BDF4B97" w:rsidR="00E54E72" w:rsidRPr="00E54E72" w:rsidRDefault="00881043" w:rsidP="00F40B6E">
            <w:pPr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</w:pPr>
            <w:r w:rsidRPr="00881043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 xml:space="preserve">Proyecto o capacitación que recibirá el GD </w:t>
            </w:r>
          </w:p>
        </w:tc>
      </w:tr>
      <w:tr w:rsidR="00E54E72" w:rsidRPr="00E54E72" w14:paraId="6E85C788" w14:textId="77777777" w:rsidTr="00813130">
        <w:trPr>
          <w:gridAfter w:val="1"/>
          <w:wAfter w:w="8" w:type="dxa"/>
          <w:trHeight w:val="1221"/>
        </w:trPr>
        <w:tc>
          <w:tcPr>
            <w:tcW w:w="3227" w:type="dxa"/>
            <w:shd w:val="clear" w:color="auto" w:fill="auto"/>
            <w:vAlign w:val="center"/>
          </w:tcPr>
          <w:p w14:paraId="22F5167D" w14:textId="08AB4A8D" w:rsidR="00E54E72" w:rsidRPr="00E54E72" w:rsidRDefault="00E54E72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Dirección de entrega de apoyos, obras y/o servicios</w:t>
            </w:r>
            <w:r w:rsidR="00DF2D51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0198" w:type="dxa"/>
            <w:gridSpan w:val="2"/>
            <w:shd w:val="clear" w:color="auto" w:fill="auto"/>
          </w:tcPr>
          <w:p w14:paraId="2F6C7308" w14:textId="4E7D5218" w:rsidR="00E54E72" w:rsidRPr="00E54E72" w:rsidRDefault="00E54E72" w:rsidP="00E54E72">
            <w:pPr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 xml:space="preserve">Calle, número, colonia, localidad, </w:t>
            </w:r>
            <w:r w:rsidR="00E35FDD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m</w:t>
            </w: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 xml:space="preserve">unicipio, </w:t>
            </w:r>
            <w:r w:rsidR="00E35FDD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e</w:t>
            </w: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 xml:space="preserve">stado, </w:t>
            </w:r>
            <w:r w:rsidR="00E35FDD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c</w:t>
            </w: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.</w:t>
            </w:r>
            <w:r w:rsidR="00E35FDD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p</w:t>
            </w: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.</w:t>
            </w:r>
          </w:p>
        </w:tc>
      </w:tr>
      <w:tr w:rsidR="00F30874" w:rsidRPr="00DF2D51" w14:paraId="7D99DC64" w14:textId="77777777" w:rsidTr="00813130">
        <w:trPr>
          <w:trHeight w:val="304"/>
        </w:trPr>
        <w:tc>
          <w:tcPr>
            <w:tcW w:w="13433" w:type="dxa"/>
            <w:gridSpan w:val="4"/>
            <w:shd w:val="clear" w:color="auto" w:fill="9D2449"/>
          </w:tcPr>
          <w:p w14:paraId="2820639A" w14:textId="23F215C2" w:rsidR="00F30874" w:rsidRPr="00DF2D51" w:rsidRDefault="00F30874" w:rsidP="000913F9">
            <w:pPr>
              <w:jc w:val="center"/>
              <w:rPr>
                <w:rFonts w:ascii="Montserrat" w:eastAsia="Times New Roman" w:hAnsi="Montserrat" w:cs="Arial"/>
                <w:color w:val="FFFFFF" w:themeColor="background1"/>
                <w:sz w:val="22"/>
                <w:szCs w:val="22"/>
                <w:lang w:eastAsia="es-ES"/>
              </w:rPr>
            </w:pPr>
            <w:r w:rsidRPr="00DF2D51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  <w:t xml:space="preserve">II. </w:t>
            </w:r>
            <w:r w:rsidRPr="00DF2D51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val="es-ES" w:eastAsia="es-ES"/>
              </w:rPr>
              <w:t>Avisos, funciones y compromisos del Comité de Contraloría Social o representante</w:t>
            </w:r>
          </w:p>
        </w:tc>
      </w:tr>
      <w:tr w:rsidR="00F30874" w:rsidRPr="00E54E72" w14:paraId="61D39066" w14:textId="77777777" w:rsidTr="00813130">
        <w:trPr>
          <w:trHeight w:val="1072"/>
        </w:trPr>
        <w:tc>
          <w:tcPr>
            <w:tcW w:w="3227" w:type="dxa"/>
            <w:shd w:val="clear" w:color="auto" w:fill="auto"/>
            <w:vAlign w:val="center"/>
          </w:tcPr>
          <w:p w14:paraId="12A8D32E" w14:textId="77777777" w:rsidR="00F30874" w:rsidRPr="00E54E72" w:rsidRDefault="00F30874" w:rsidP="000913F9">
            <w:pP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val="es-ES" w:eastAsia="es-ES"/>
              </w:rPr>
              <w:t>Aviso para los integrantes del Comité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71BA4015" w14:textId="77777777" w:rsidR="00F30874" w:rsidRPr="00E54E72" w:rsidRDefault="00F30874" w:rsidP="000913F9">
            <w:pPr>
              <w:numPr>
                <w:ilvl w:val="0"/>
                <w:numId w:val="1"/>
              </w:numPr>
              <w:jc w:val="both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La integración del comité deberá ser equitativa: de mujeres y hombres, </w:t>
            </w: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siempre y </w:t>
            </w: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cuando las</w:t>
            </w: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 personas integrantes del grupo de desarrollo </w:t>
            </w: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se compongan de mujeres y hombres.</w:t>
            </w:r>
          </w:p>
          <w:p w14:paraId="11396490" w14:textId="77777777" w:rsidR="00F30874" w:rsidRPr="00E54E72" w:rsidRDefault="00F30874" w:rsidP="000913F9">
            <w:pPr>
              <w:numPr>
                <w:ilvl w:val="0"/>
                <w:numId w:val="1"/>
              </w:numP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Que la participación sea libre y voluntaria.</w:t>
            </w:r>
          </w:p>
        </w:tc>
      </w:tr>
      <w:tr w:rsidR="00F30874" w:rsidRPr="00E54E72" w14:paraId="053FCD50" w14:textId="77777777" w:rsidTr="00813130">
        <w:trPr>
          <w:trHeight w:val="1669"/>
        </w:trPr>
        <w:tc>
          <w:tcPr>
            <w:tcW w:w="3227" w:type="dxa"/>
            <w:shd w:val="clear" w:color="auto" w:fill="auto"/>
            <w:vAlign w:val="center"/>
          </w:tcPr>
          <w:p w14:paraId="0C5779B7" w14:textId="131551C9" w:rsidR="00F30874" w:rsidRPr="00E54E72" w:rsidRDefault="00F30874" w:rsidP="000913F9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lastRenderedPageBreak/>
              <w:t xml:space="preserve">Descripción de las </w:t>
            </w:r>
            <w:r w:rsidR="00561B8D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actividades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12E52119" w14:textId="78A3B464" w:rsidR="00F30874" w:rsidRDefault="00F30874" w:rsidP="000913F9">
            <w:pPr>
              <w:numPr>
                <w:ilvl w:val="0"/>
                <w:numId w:val="2"/>
              </w:numPr>
              <w:jc w:val="both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Revisar que el apoyo llegue correctamente (en cantidad, tiempo y modo programados) a las </w:t>
            </w: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personas </w:t>
            </w: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beneficiarias.</w:t>
            </w:r>
          </w:p>
          <w:p w14:paraId="3B4C63C1" w14:textId="0E286075" w:rsidR="00E90EC4" w:rsidRPr="00E54E72" w:rsidRDefault="00E90EC4" w:rsidP="000913F9">
            <w:pPr>
              <w:numPr>
                <w:ilvl w:val="0"/>
                <w:numId w:val="2"/>
              </w:numPr>
              <w:jc w:val="both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Vigilar que los insumos recibidos se mantengan en un lugar seguro y sean cuidados por los demás integrantes.</w:t>
            </w:r>
          </w:p>
          <w:p w14:paraId="7B3377B9" w14:textId="77777777" w:rsidR="00F30874" w:rsidRPr="00E54E72" w:rsidRDefault="00F30874" w:rsidP="000913F9">
            <w:pPr>
              <w:numPr>
                <w:ilvl w:val="0"/>
                <w:numId w:val="2"/>
              </w:numPr>
              <w:jc w:val="both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Realizar un informe respecto a la aplicación de los </w:t>
            </w: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p</w:t>
            </w: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royectos y/o capacitaciones según sea el caso. </w:t>
            </w: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f</w:t>
            </w: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inanciados con el recurso federal del Ramo </w:t>
            </w: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General </w:t>
            </w: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33</w:t>
            </w:r>
            <w:r w:rsidRPr="00E54E72">
              <w:rPr>
                <w:rFonts w:ascii="Montserrat" w:eastAsia="Times New Roman" w:hAnsi="Montserrat" w:cs="Times New Roman"/>
                <w:sz w:val="22"/>
                <w:szCs w:val="22"/>
                <w:lang w:val="es-ES" w:eastAsia="es-ES"/>
              </w:rPr>
              <w:t>.</w:t>
            </w:r>
          </w:p>
          <w:p w14:paraId="0084E487" w14:textId="77777777" w:rsidR="00F30874" w:rsidRPr="00E54E72" w:rsidRDefault="00F30874" w:rsidP="000913F9">
            <w:pPr>
              <w:numPr>
                <w:ilvl w:val="0"/>
                <w:numId w:val="2"/>
              </w:numPr>
              <w:jc w:val="both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Firmar la relación de la entrega correcta de los insumos para la</w:t>
            </w:r>
            <w: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 xml:space="preserve"> implemen</w:t>
            </w: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tación de los proyectos o capacitaciones, verificando que se cumpla con lo establecido.</w:t>
            </w:r>
          </w:p>
        </w:tc>
      </w:tr>
      <w:tr w:rsidR="00F30874" w:rsidRPr="00230D64" w14:paraId="6E96A2D7" w14:textId="77777777" w:rsidTr="00813130">
        <w:trPr>
          <w:trHeight w:val="70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275D" w14:textId="77777777" w:rsidR="00F30874" w:rsidRPr="00E54E72" w:rsidRDefault="00F30874" w:rsidP="000913F9">
            <w:pP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Compromisos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57140D" w14:textId="77777777" w:rsidR="00F30874" w:rsidRPr="00E54E72" w:rsidRDefault="00F30874" w:rsidP="000913F9">
            <w:pPr>
              <w:numPr>
                <w:ilvl w:val="0"/>
                <w:numId w:val="3"/>
              </w:numPr>
              <w:jc w:val="both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Participar activamente en el grupo.</w:t>
            </w:r>
          </w:p>
          <w:p w14:paraId="2CA91BA7" w14:textId="77777777" w:rsidR="00F30874" w:rsidRPr="00230D64" w:rsidRDefault="00F30874" w:rsidP="000913F9">
            <w:pPr>
              <w:numPr>
                <w:ilvl w:val="0"/>
                <w:numId w:val="3"/>
              </w:numPr>
              <w:jc w:val="both"/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Denunciar algún caso de irregularidad detectado en la aplicación del recurso.</w:t>
            </w:r>
          </w:p>
        </w:tc>
      </w:tr>
      <w:tr w:rsidR="00E54E72" w:rsidRPr="00E54E72" w14:paraId="52FC8429" w14:textId="77777777" w:rsidTr="00813130">
        <w:trPr>
          <w:trHeight w:val="311"/>
        </w:trPr>
        <w:tc>
          <w:tcPr>
            <w:tcW w:w="13433" w:type="dxa"/>
            <w:gridSpan w:val="4"/>
            <w:shd w:val="clear" w:color="auto" w:fill="9D2449"/>
          </w:tcPr>
          <w:p w14:paraId="3D3FC886" w14:textId="550D9156" w:rsidR="00E54E72" w:rsidRPr="00F560A0" w:rsidRDefault="00E54E72" w:rsidP="00E54E72">
            <w:pPr>
              <w:jc w:val="center"/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</w:pPr>
            <w:r w:rsidRPr="00F560A0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  <w:tab/>
            </w:r>
            <w:r w:rsidR="00F560A0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  <w:t>I</w:t>
            </w:r>
            <w:r w:rsidRPr="00F560A0">
              <w:rPr>
                <w:rFonts w:ascii="Montserrat" w:eastAsia="Times New Roman" w:hAnsi="Montserrat" w:cs="Arial"/>
                <w:b/>
                <w:color w:val="FFFFFF" w:themeColor="background1"/>
                <w:sz w:val="22"/>
                <w:szCs w:val="22"/>
                <w:lang w:eastAsia="es-ES"/>
              </w:rPr>
              <w:t xml:space="preserve">II. DATOS GENERALES DEL COMITÉ DE CONTRALORÍA </w:t>
            </w:r>
          </w:p>
        </w:tc>
      </w:tr>
      <w:tr w:rsidR="00E54E72" w:rsidRPr="00E54E72" w14:paraId="6E4A5284" w14:textId="77777777" w:rsidTr="00813130">
        <w:trPr>
          <w:trHeight w:val="846"/>
        </w:trPr>
        <w:tc>
          <w:tcPr>
            <w:tcW w:w="3227" w:type="dxa"/>
            <w:shd w:val="clear" w:color="auto" w:fill="auto"/>
            <w:vAlign w:val="center"/>
          </w:tcPr>
          <w:p w14:paraId="3C66FDAC" w14:textId="2E57B128" w:rsidR="00E54E72" w:rsidRPr="00E54E72" w:rsidRDefault="00E54E72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Nombre de</w:t>
            </w:r>
            <w:r w:rsidR="000B22DC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 la localidad del </w:t>
            </w:r>
            <w:r w:rsidR="00EE06FE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G</w:t>
            </w:r>
            <w:r w:rsidR="000B22DC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rupo de </w:t>
            </w:r>
            <w:r w:rsidR="00EE06FE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D</w:t>
            </w:r>
            <w:r w:rsidR="000B22DC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esarrollo</w:t>
            </w:r>
            <w:r w:rsidR="00DF2D51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561E9516" w14:textId="77777777" w:rsidR="00E54E72" w:rsidRPr="00E54E72" w:rsidRDefault="00E54E72" w:rsidP="00E54E72">
            <w:pP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Lo asigna el SEDIF (Ej. Comité Comunitario Las flores)</w:t>
            </w:r>
          </w:p>
        </w:tc>
      </w:tr>
      <w:tr w:rsidR="00E54E72" w:rsidRPr="00E54E72" w14:paraId="650CA522" w14:textId="77777777" w:rsidTr="00813130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14:paraId="344C96E1" w14:textId="75340C44" w:rsidR="00E54E72" w:rsidRPr="00E54E72" w:rsidRDefault="00E54E72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Id del Grupo de Desarrollo</w:t>
            </w:r>
            <w:r w:rsidR="00DF2D51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7944F234" w14:textId="77777777" w:rsidR="00E54E72" w:rsidRPr="00E54E72" w:rsidRDefault="00E54E72" w:rsidP="00E54E72">
            <w:pPr>
              <w:jc w:val="both"/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Lo asigna el SNDIF (Ej. 64)</w:t>
            </w:r>
          </w:p>
        </w:tc>
      </w:tr>
      <w:tr w:rsidR="00E54E72" w:rsidRPr="00E54E72" w14:paraId="3DBD9DA9" w14:textId="77777777" w:rsidTr="00813130">
        <w:trPr>
          <w:trHeight w:val="311"/>
        </w:trPr>
        <w:tc>
          <w:tcPr>
            <w:tcW w:w="3227" w:type="dxa"/>
            <w:shd w:val="clear" w:color="auto" w:fill="auto"/>
            <w:vAlign w:val="center"/>
          </w:tcPr>
          <w:p w14:paraId="3127E717" w14:textId="68C78A81" w:rsidR="00E54E72" w:rsidRPr="00E54E72" w:rsidRDefault="00E54E72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Fecha de constitución del </w:t>
            </w:r>
            <w:r w:rsidR="00F40B6E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c</w:t>
            </w: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omité</w:t>
            </w:r>
            <w:r w:rsidR="00DF2D51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62D919BF" w14:textId="77777777" w:rsidR="00E54E72" w:rsidRPr="00E54E72" w:rsidRDefault="00E54E72" w:rsidP="00E54E72">
            <w:pPr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sz w:val="22"/>
                <w:szCs w:val="22"/>
                <w:lang w:eastAsia="es-ES"/>
              </w:rPr>
              <w:t>Día / Mes / Año</w:t>
            </w:r>
          </w:p>
        </w:tc>
      </w:tr>
      <w:tr w:rsidR="00E54E72" w:rsidRPr="00E54E72" w14:paraId="3B34DC81" w14:textId="77777777" w:rsidTr="00813130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14:paraId="2E563E1A" w14:textId="13D586CA" w:rsidR="00E54E72" w:rsidRPr="00E54E72" w:rsidRDefault="00087CB4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R</w:t>
            </w:r>
            <w:r w:rsidR="009164C6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epresentante del Comité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3D993FE4" w14:textId="51E3F144" w:rsidR="00E54E72" w:rsidRPr="00F40B6E" w:rsidRDefault="00E54E72" w:rsidP="00476F02">
            <w:pPr>
              <w:jc w:val="both"/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</w:pPr>
            <w:r w:rsidRPr="00F40B6E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 xml:space="preserve">Nombre, Apellido Paterno, Apellido Materno, Sexo, Edad, </w:t>
            </w:r>
            <w:r w:rsidR="009164C6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actividades asignadas.</w:t>
            </w:r>
          </w:p>
        </w:tc>
      </w:tr>
      <w:tr w:rsidR="00E54E72" w:rsidRPr="00E54E72" w14:paraId="5DB9ABBA" w14:textId="77777777" w:rsidTr="00813130">
        <w:trPr>
          <w:trHeight w:val="839"/>
        </w:trPr>
        <w:tc>
          <w:tcPr>
            <w:tcW w:w="3227" w:type="dxa"/>
            <w:shd w:val="clear" w:color="auto" w:fill="auto"/>
            <w:vAlign w:val="center"/>
          </w:tcPr>
          <w:p w14:paraId="75FC100F" w14:textId="3185D788" w:rsidR="00E54E72" w:rsidRPr="00E54E72" w:rsidRDefault="00E54E72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Integrante n</w:t>
            </w:r>
            <w:r w:rsidR="001B0E7E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úm</w:t>
            </w: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. </w:t>
            </w:r>
            <w:r w:rsidR="00087CB4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10206" w:type="dxa"/>
            <w:gridSpan w:val="3"/>
            <w:shd w:val="clear" w:color="auto" w:fill="auto"/>
          </w:tcPr>
          <w:p w14:paraId="62010F6D" w14:textId="70124B02" w:rsidR="00E54E72" w:rsidRPr="00DF2D51" w:rsidRDefault="00476F02" w:rsidP="00E54E72">
            <w:pPr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</w:pPr>
            <w:r w:rsidRPr="00DF2D51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 xml:space="preserve">Nombre, Apellido Paterno, Apellido Materno, Sexo, Edad, </w:t>
            </w:r>
            <w:r w:rsidR="009164C6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actividades asignadas.</w:t>
            </w:r>
          </w:p>
        </w:tc>
      </w:tr>
      <w:tr w:rsidR="00E54E72" w:rsidRPr="00E54E72" w14:paraId="6CFBC0EE" w14:textId="77777777" w:rsidTr="00813130">
        <w:trPr>
          <w:trHeight w:val="86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6FDE453" w14:textId="00C84479" w:rsidR="00E54E72" w:rsidRPr="00E54E72" w:rsidRDefault="00E54E72" w:rsidP="00E54E72">
            <w:pPr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</w:pP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Integrante n</w:t>
            </w:r>
            <w:r w:rsidR="001B0E7E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úm</w:t>
            </w:r>
            <w:r w:rsidRPr="00E54E72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 xml:space="preserve">. </w:t>
            </w:r>
            <w:r w:rsidR="00087CB4">
              <w:rPr>
                <w:rFonts w:ascii="Montserrat" w:eastAsia="Times New Roman" w:hAnsi="Montserrat" w:cs="Arial"/>
                <w:b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2D1141" w14:textId="5C680273" w:rsidR="00E54E72" w:rsidRPr="00DF2D51" w:rsidRDefault="00476F02" w:rsidP="00E54E72">
            <w:pPr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</w:pPr>
            <w:r w:rsidRPr="00DF2D51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 xml:space="preserve">Nombre, Apellido Paterno, Apellido Materno, Sexo, Edad, </w:t>
            </w:r>
            <w:r w:rsidR="009164C6">
              <w:rPr>
                <w:rFonts w:ascii="Montserrat" w:eastAsia="Times New Roman" w:hAnsi="Montserrat" w:cs="Arial"/>
                <w:i/>
                <w:sz w:val="22"/>
                <w:szCs w:val="22"/>
                <w:lang w:eastAsia="es-ES"/>
              </w:rPr>
              <w:t>actividades asignadas.</w:t>
            </w:r>
          </w:p>
        </w:tc>
      </w:tr>
    </w:tbl>
    <w:p w14:paraId="4FBDAE15" w14:textId="77777777" w:rsidR="00F560A0" w:rsidRDefault="00F560A0" w:rsidP="00DF2D51">
      <w:pPr>
        <w:spacing w:line="276" w:lineRule="auto"/>
        <w:rPr>
          <w:rFonts w:ascii="Montserrat" w:eastAsia="Times New Roman" w:hAnsi="Montserrat" w:cs="Arial"/>
          <w:b/>
          <w:sz w:val="22"/>
          <w:szCs w:val="22"/>
          <w:lang w:eastAsia="es-ES"/>
        </w:rPr>
      </w:pPr>
    </w:p>
    <w:p w14:paraId="742E6D36" w14:textId="143EFEB2" w:rsidR="00E54E72" w:rsidRPr="00DF2D51" w:rsidRDefault="00E54E72" w:rsidP="00DF2D51">
      <w:pPr>
        <w:spacing w:line="276" w:lineRule="auto"/>
        <w:rPr>
          <w:rFonts w:ascii="Montserrat" w:eastAsia="Times New Roman" w:hAnsi="Montserrat" w:cs="Arial"/>
          <w:b/>
          <w:sz w:val="22"/>
          <w:szCs w:val="22"/>
          <w:lang w:eastAsia="es-ES"/>
        </w:rPr>
      </w:pPr>
      <w:r w:rsidRPr="00DF2D51">
        <w:rPr>
          <w:rFonts w:ascii="Montserrat" w:eastAsia="Times New Roman" w:hAnsi="Montserrat" w:cs="Arial"/>
          <w:b/>
          <w:sz w:val="22"/>
          <w:szCs w:val="22"/>
          <w:lang w:eastAsia="es-ES"/>
        </w:rPr>
        <w:t>*Los firmantes, como integrantes del comité</w:t>
      </w:r>
      <w:r w:rsidR="00230D64" w:rsidRPr="00DF2D51">
        <w:rPr>
          <w:rFonts w:ascii="Montserrat" w:eastAsia="Times New Roman" w:hAnsi="Montserrat" w:cs="Arial"/>
          <w:b/>
          <w:sz w:val="22"/>
          <w:szCs w:val="22"/>
          <w:lang w:eastAsia="es-ES"/>
        </w:rPr>
        <w:t xml:space="preserve"> deberán ser</w:t>
      </w:r>
      <w:r w:rsidRPr="00DF2D51">
        <w:rPr>
          <w:rFonts w:ascii="Montserrat" w:eastAsia="Times New Roman" w:hAnsi="Montserrat" w:cs="Arial"/>
          <w:b/>
          <w:sz w:val="22"/>
          <w:szCs w:val="22"/>
          <w:lang w:eastAsia="es-ES"/>
        </w:rPr>
        <w:t xml:space="preserve"> electos por mayoría de votos.</w:t>
      </w:r>
    </w:p>
    <w:p w14:paraId="34209E17" w14:textId="77777777" w:rsidR="00E54E72" w:rsidRPr="00E54E72" w:rsidRDefault="00E54E72" w:rsidP="00E54E72">
      <w:pPr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1DEB890C" w14:textId="77777777" w:rsidR="00E54E72" w:rsidRPr="00E54E72" w:rsidRDefault="00E54E72" w:rsidP="00813130">
      <w:pPr>
        <w:ind w:left="-567"/>
        <w:rPr>
          <w:rFonts w:ascii="Montserrat" w:eastAsia="Times New Roman" w:hAnsi="Montserrat" w:cs="Arial"/>
          <w:sz w:val="18"/>
          <w:szCs w:val="18"/>
          <w:lang w:eastAsia="es-ES"/>
        </w:rPr>
      </w:pPr>
    </w:p>
    <w:p w14:paraId="735C084A" w14:textId="26826D24" w:rsidR="00230D64" w:rsidRDefault="00230D64" w:rsidP="00E54E72">
      <w:pPr>
        <w:tabs>
          <w:tab w:val="left" w:pos="1080"/>
          <w:tab w:val="left" w:pos="2025"/>
          <w:tab w:val="right" w:pos="8838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3C4FC7A7" w14:textId="69913DAD" w:rsidR="00E54E72" w:rsidRPr="009164C6" w:rsidRDefault="00CD121A" w:rsidP="00B71FF7">
      <w:pPr>
        <w:tabs>
          <w:tab w:val="left" w:pos="1080"/>
          <w:tab w:val="left" w:pos="2025"/>
          <w:tab w:val="right" w:pos="8838"/>
        </w:tabs>
        <w:rPr>
          <w:rFonts w:ascii="Montserrat" w:eastAsia="Times New Roman" w:hAnsi="Montserrat" w:cs="Arial"/>
          <w:sz w:val="22"/>
          <w:szCs w:val="22"/>
          <w:lang w:eastAsia="es-ES"/>
        </w:rPr>
      </w:pPr>
      <w:r w:rsidRPr="00E54E72"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FB2C8" wp14:editId="5AA4AF9A">
                <wp:simplePos x="0" y="0"/>
                <wp:positionH relativeFrom="margin">
                  <wp:posOffset>5019040</wp:posOffset>
                </wp:positionH>
                <wp:positionV relativeFrom="paragraph">
                  <wp:posOffset>109220</wp:posOffset>
                </wp:positionV>
                <wp:extent cx="2983230" cy="103822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323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03A32" w14:textId="77777777" w:rsidR="00CD121A" w:rsidRPr="00C713F3" w:rsidRDefault="00CD121A" w:rsidP="00CD12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Caslon Pro" w:hAnsi="Adobe Caslon Pro" w:cs="Arial"/>
                                <w:sz w:val="22"/>
                                <w:szCs w:val="22"/>
                              </w:rPr>
                            </w:pPr>
                          </w:p>
                          <w:p w14:paraId="1CC568F5" w14:textId="41E22CAD" w:rsidR="00CD121A" w:rsidRPr="00C713F3" w:rsidRDefault="00CD121A" w:rsidP="00CD121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Nombre y firma o huella de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el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64C6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Integrante </w:t>
                            </w:r>
                            <w:r w:rsidR="00087CB4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del CCS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B2C8" id="Rectángulo 1" o:spid="_x0000_s1026" style="position:absolute;margin-left:395.2pt;margin-top:8.6pt;width:234.9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" fillcolor="window" stroked="f" strokeweight="1pt">
                <v:textbox>
                  <w:txbxContent>
                    <w:p w14:paraId="4D003A32" w14:textId="77777777" w:rsidR="00CD121A" w:rsidRPr="00C713F3" w:rsidRDefault="00CD121A" w:rsidP="00CD121A">
                      <w:pPr>
                        <w:pBdr>
                          <w:bottom w:val="single" w:sz="12" w:space="1" w:color="auto"/>
                        </w:pBdr>
                        <w:rPr>
                          <w:rFonts w:ascii="Adobe Caslon Pro" w:hAnsi="Adobe Caslon Pro" w:cs="Arial"/>
                          <w:sz w:val="22"/>
                          <w:szCs w:val="22"/>
                        </w:rPr>
                      </w:pPr>
                    </w:p>
                    <w:p w14:paraId="1CC568F5" w14:textId="41E22CAD" w:rsidR="00CD121A" w:rsidRPr="00C713F3" w:rsidRDefault="00CD121A" w:rsidP="00CD121A">
                      <w:pPr>
                        <w:jc w:val="center"/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</w:pP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Nombre y firma o huella de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el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64C6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Integrante </w:t>
                      </w:r>
                      <w:r w:rsidR="00087CB4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1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del CCS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6083C8" w14:textId="34104978" w:rsidR="001D34D6" w:rsidRPr="00E54E72" w:rsidRDefault="00CD121A" w:rsidP="00E54E72">
      <w:r w:rsidRPr="00E54E72"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505B9" wp14:editId="24400993">
                <wp:simplePos x="0" y="0"/>
                <wp:positionH relativeFrom="margin">
                  <wp:posOffset>287020</wp:posOffset>
                </wp:positionH>
                <wp:positionV relativeFrom="paragraph">
                  <wp:posOffset>13335</wp:posOffset>
                </wp:positionV>
                <wp:extent cx="2983230" cy="103822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323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E006E" w14:textId="77777777" w:rsidR="00E54E72" w:rsidRPr="00C713F3" w:rsidRDefault="00E54E72" w:rsidP="00E54E7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Caslon Pro" w:hAnsi="Adobe Caslon Pro" w:cs="Arial"/>
                                <w:sz w:val="22"/>
                                <w:szCs w:val="22"/>
                              </w:rPr>
                            </w:pPr>
                          </w:p>
                          <w:p w14:paraId="5B03423E" w14:textId="1DF77428" w:rsidR="00E54E72" w:rsidRPr="00C713F3" w:rsidRDefault="00E54E72" w:rsidP="00E54E72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Nombre y firma o huella de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el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Representante</w:t>
                            </w:r>
                            <w:r w:rsidR="009164C6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del CCS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05B9" id="Rectángulo 7" o:spid="_x0000_s1027" style="position:absolute;margin-left:22.6pt;margin-top:1.05pt;width:234.9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" fillcolor="window" stroked="f" strokeweight="1pt">
                <v:textbox>
                  <w:txbxContent>
                    <w:p w14:paraId="351E006E" w14:textId="77777777" w:rsidR="00E54E72" w:rsidRPr="00C713F3" w:rsidRDefault="00E54E72" w:rsidP="00E54E72">
                      <w:pPr>
                        <w:pBdr>
                          <w:bottom w:val="single" w:sz="12" w:space="1" w:color="auto"/>
                        </w:pBdr>
                        <w:rPr>
                          <w:rFonts w:ascii="Adobe Caslon Pro" w:hAnsi="Adobe Caslon Pro" w:cs="Arial"/>
                          <w:sz w:val="22"/>
                          <w:szCs w:val="22"/>
                        </w:rPr>
                      </w:pPr>
                    </w:p>
                    <w:p w14:paraId="5B03423E" w14:textId="1DF77428" w:rsidR="00E54E72" w:rsidRPr="00C713F3" w:rsidRDefault="00E54E72" w:rsidP="00E54E72">
                      <w:pPr>
                        <w:jc w:val="center"/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</w:pP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Nombre y firma o huella de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el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Representante</w:t>
                      </w:r>
                      <w:r w:rsidR="009164C6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del CCS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4E72">
        <w:rPr>
          <w:rFonts w:ascii="Times New Roman" w:eastAsia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65AFB" wp14:editId="17D3D0F6">
                <wp:simplePos x="0" y="0"/>
                <wp:positionH relativeFrom="margin">
                  <wp:posOffset>2519680</wp:posOffset>
                </wp:positionH>
                <wp:positionV relativeFrom="paragraph">
                  <wp:posOffset>1879600</wp:posOffset>
                </wp:positionV>
                <wp:extent cx="2983230" cy="103822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323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6ADBC" w14:textId="77777777" w:rsidR="00CD121A" w:rsidRPr="00C713F3" w:rsidRDefault="00CD121A" w:rsidP="00CD12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Caslon Pro" w:hAnsi="Adobe Caslon Pro" w:cs="Arial"/>
                                <w:sz w:val="22"/>
                                <w:szCs w:val="22"/>
                              </w:rPr>
                            </w:pPr>
                          </w:p>
                          <w:p w14:paraId="4F13D851" w14:textId="4366C376" w:rsidR="00CD121A" w:rsidRPr="00C713F3" w:rsidRDefault="00CD121A" w:rsidP="00CD121A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Nombre y firma o huella de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el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64C6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Integra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nte</w:t>
                            </w:r>
                            <w:r w:rsidR="009164C6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7CB4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  <w:t xml:space="preserve"> del CCS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5AFB" id="Rectángulo 2" o:spid="_x0000_s1028" style="position:absolute;margin-left:198.4pt;margin-top:148pt;width:234.9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" fillcolor="window" stroked="f" strokeweight="1pt">
                <v:textbox>
                  <w:txbxContent>
                    <w:p w14:paraId="2616ADBC" w14:textId="77777777" w:rsidR="00CD121A" w:rsidRPr="00C713F3" w:rsidRDefault="00CD121A" w:rsidP="00CD121A">
                      <w:pPr>
                        <w:pBdr>
                          <w:bottom w:val="single" w:sz="12" w:space="1" w:color="auto"/>
                        </w:pBdr>
                        <w:rPr>
                          <w:rFonts w:ascii="Adobe Caslon Pro" w:hAnsi="Adobe Caslon Pro" w:cs="Arial"/>
                          <w:sz w:val="22"/>
                          <w:szCs w:val="22"/>
                        </w:rPr>
                      </w:pPr>
                    </w:p>
                    <w:p w14:paraId="4F13D851" w14:textId="4366C376" w:rsidR="00CD121A" w:rsidRPr="00C713F3" w:rsidRDefault="00CD121A" w:rsidP="00CD121A">
                      <w:pPr>
                        <w:jc w:val="center"/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</w:pP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Nombre y firma o huella de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a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el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64C6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Integra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nte</w:t>
                      </w:r>
                      <w:r w:rsidR="009164C6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87CB4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  <w:t xml:space="preserve"> del CCS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D34D6" w:rsidRPr="00E54E72" w:rsidSect="00DF2D51">
      <w:headerReference w:type="default" r:id="rId7"/>
      <w:footerReference w:type="default" r:id="rId8"/>
      <w:pgSz w:w="15840" w:h="12240" w:orient="landscape"/>
      <w:pgMar w:top="195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74AB" w14:textId="77777777" w:rsidR="00DB3858" w:rsidRDefault="00DB3858" w:rsidP="0019186B">
      <w:r>
        <w:separator/>
      </w:r>
    </w:p>
  </w:endnote>
  <w:endnote w:type="continuationSeparator" w:id="0">
    <w:p w14:paraId="5A3ED934" w14:textId="77777777" w:rsidR="00DB3858" w:rsidRDefault="00DB3858" w:rsidP="001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Montserrat Regular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A23F" w14:textId="133895EC" w:rsidR="000A7785" w:rsidRDefault="000A778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DC490F" wp14:editId="7984241C">
          <wp:simplePos x="0" y="0"/>
          <wp:positionH relativeFrom="column">
            <wp:posOffset>-64053</wp:posOffset>
          </wp:positionH>
          <wp:positionV relativeFrom="paragraph">
            <wp:posOffset>-146030</wp:posOffset>
          </wp:positionV>
          <wp:extent cx="8690876" cy="49916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921" cy="511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E061" w14:textId="77777777" w:rsidR="00DB3858" w:rsidRDefault="00DB3858" w:rsidP="0019186B">
      <w:r>
        <w:separator/>
      </w:r>
    </w:p>
  </w:footnote>
  <w:footnote w:type="continuationSeparator" w:id="0">
    <w:p w14:paraId="158C6062" w14:textId="77777777" w:rsidR="00DB3858" w:rsidRDefault="00DB3858" w:rsidP="0019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DDC6" w14:textId="2B4E9499" w:rsidR="00D55867" w:rsidRDefault="000A7785">
    <w:pPr>
      <w:pStyle w:val="Encabezado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00A7879B" wp14:editId="0C7914A1">
          <wp:simplePos x="0" y="0"/>
          <wp:positionH relativeFrom="column">
            <wp:posOffset>-294640</wp:posOffset>
          </wp:positionH>
          <wp:positionV relativeFrom="paragraph">
            <wp:posOffset>-187263</wp:posOffset>
          </wp:positionV>
          <wp:extent cx="3657600" cy="10541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76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44A"/>
    <w:multiLevelType w:val="hybridMultilevel"/>
    <w:tmpl w:val="FC946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606"/>
    <w:multiLevelType w:val="hybridMultilevel"/>
    <w:tmpl w:val="22A45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20053"/>
    <w:multiLevelType w:val="hybridMultilevel"/>
    <w:tmpl w:val="1FD6A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6B"/>
    <w:rsid w:val="00087CB4"/>
    <w:rsid w:val="000A7785"/>
    <w:rsid w:val="000B22DC"/>
    <w:rsid w:val="00140B79"/>
    <w:rsid w:val="00177BAF"/>
    <w:rsid w:val="0019186B"/>
    <w:rsid w:val="001B0E7E"/>
    <w:rsid w:val="001C0422"/>
    <w:rsid w:val="001D34D6"/>
    <w:rsid w:val="00230D64"/>
    <w:rsid w:val="00267F74"/>
    <w:rsid w:val="00303568"/>
    <w:rsid w:val="003E63A0"/>
    <w:rsid w:val="00476F02"/>
    <w:rsid w:val="004C434A"/>
    <w:rsid w:val="0055638B"/>
    <w:rsid w:val="00561B8D"/>
    <w:rsid w:val="005F5611"/>
    <w:rsid w:val="006570C2"/>
    <w:rsid w:val="00725BC1"/>
    <w:rsid w:val="00744B9B"/>
    <w:rsid w:val="00745651"/>
    <w:rsid w:val="00813130"/>
    <w:rsid w:val="00881043"/>
    <w:rsid w:val="009164C6"/>
    <w:rsid w:val="0092712B"/>
    <w:rsid w:val="009410C0"/>
    <w:rsid w:val="009B6686"/>
    <w:rsid w:val="009C6033"/>
    <w:rsid w:val="009D7AAE"/>
    <w:rsid w:val="009F4F34"/>
    <w:rsid w:val="00A44305"/>
    <w:rsid w:val="00A60675"/>
    <w:rsid w:val="00A77073"/>
    <w:rsid w:val="00AE1652"/>
    <w:rsid w:val="00AE5D62"/>
    <w:rsid w:val="00AF5C6A"/>
    <w:rsid w:val="00B71CA7"/>
    <w:rsid w:val="00B71FF7"/>
    <w:rsid w:val="00C677CD"/>
    <w:rsid w:val="00CD121A"/>
    <w:rsid w:val="00CD21C0"/>
    <w:rsid w:val="00CD7382"/>
    <w:rsid w:val="00CF1CAF"/>
    <w:rsid w:val="00D55867"/>
    <w:rsid w:val="00D934C4"/>
    <w:rsid w:val="00D959FE"/>
    <w:rsid w:val="00DA6CCF"/>
    <w:rsid w:val="00DB3858"/>
    <w:rsid w:val="00DE2FFB"/>
    <w:rsid w:val="00DF2D51"/>
    <w:rsid w:val="00E35FDD"/>
    <w:rsid w:val="00E54E72"/>
    <w:rsid w:val="00E90EC4"/>
    <w:rsid w:val="00EE06FE"/>
    <w:rsid w:val="00EF3044"/>
    <w:rsid w:val="00F30874"/>
    <w:rsid w:val="00F40B6E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879B1"/>
  <w15:chartTrackingRefBased/>
  <w15:docId w15:val="{CA8F376E-CC1B-B64F-85BD-F564ABC1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86B"/>
  </w:style>
  <w:style w:type="paragraph" w:styleId="Piedepgina">
    <w:name w:val="footer"/>
    <w:basedOn w:val="Normal"/>
    <w:link w:val="PiedepginaCar"/>
    <w:uiPriority w:val="99"/>
    <w:unhideWhenUsed/>
    <w:rsid w:val="00191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86B"/>
  </w:style>
  <w:style w:type="paragraph" w:styleId="Textodeglobo">
    <w:name w:val="Balloon Text"/>
    <w:basedOn w:val="Normal"/>
    <w:link w:val="TextodegloboCar"/>
    <w:uiPriority w:val="99"/>
    <w:semiHidden/>
    <w:unhideWhenUsed/>
    <w:rsid w:val="009F4F34"/>
    <w:rPr>
      <w:rFonts w:ascii="Lucida Grande" w:eastAsia="MS Mincho" w:hAnsi="Lucida Grande" w:cs="Times New Roman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F34"/>
    <w:rPr>
      <w:rFonts w:ascii="Lucida Grande" w:eastAsia="MS Mincho" w:hAnsi="Lucida Grande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Marianelly Villegas Martínez</cp:lastModifiedBy>
  <cp:revision>5</cp:revision>
  <dcterms:created xsi:type="dcterms:W3CDTF">2022-02-02T17:56:00Z</dcterms:created>
  <dcterms:modified xsi:type="dcterms:W3CDTF">2022-02-02T22:49:00Z</dcterms:modified>
</cp:coreProperties>
</file>