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8504" w14:textId="77777777" w:rsidR="00FC4B32" w:rsidRPr="001C3009" w:rsidRDefault="00FC4B32" w:rsidP="00FC4B32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1EDDC8DD" w14:textId="77777777" w:rsidR="00FC4B32" w:rsidRDefault="00FC4B32" w:rsidP="00FC4B32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FC4B32" w14:paraId="2621EA7C" w14:textId="77777777" w:rsidTr="0083798B">
        <w:trPr>
          <w:trHeight w:val="557"/>
        </w:trPr>
        <w:tc>
          <w:tcPr>
            <w:tcW w:w="8019" w:type="dxa"/>
          </w:tcPr>
          <w:p w14:paraId="4D5A8EB7" w14:textId="3088E757" w:rsidR="00FC4B32" w:rsidRDefault="00FC4B32" w:rsidP="0083798B">
            <w:pPr>
              <w:jc w:val="center"/>
              <w:rPr>
                <w:rFonts w:ascii="Montserrat" w:eastAsiaTheme="minorHAnsi" w:hAnsi="Montserrat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Montserrat" w:eastAsiaTheme="minorHAnsi" w:hAnsi="Montserrat" w:cs="Arial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F1FB19A" wp14:editId="31967293">
                  <wp:extent cx="3583173" cy="883523"/>
                  <wp:effectExtent l="0" t="0" r="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49" cy="90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20F77" w14:textId="48DCC56F" w:rsidR="006B7EC2" w:rsidRDefault="006B7EC2" w:rsidP="00470AC3">
      <w:pPr>
        <w:tabs>
          <w:tab w:val="center" w:pos="4419"/>
          <w:tab w:val="right" w:pos="8838"/>
          <w:tab w:val="right" w:pos="10540"/>
        </w:tabs>
        <w:ind w:left="357"/>
        <w:jc w:val="center"/>
        <w:rPr>
          <w:rFonts w:ascii="Montserrat" w:hAnsi="Montserrat" w:cs="Arial"/>
          <w:b/>
          <w:sz w:val="22"/>
          <w:szCs w:val="22"/>
        </w:rPr>
      </w:pPr>
    </w:p>
    <w:p w14:paraId="588F0E83" w14:textId="032C939B" w:rsidR="00FC4B32" w:rsidRDefault="00FC4B32" w:rsidP="00470AC3">
      <w:pPr>
        <w:tabs>
          <w:tab w:val="center" w:pos="4419"/>
          <w:tab w:val="right" w:pos="8838"/>
          <w:tab w:val="right" w:pos="10540"/>
        </w:tabs>
        <w:ind w:left="357"/>
        <w:jc w:val="center"/>
        <w:rPr>
          <w:rFonts w:ascii="Montserrat" w:hAnsi="Montserrat" w:cs="Arial"/>
          <w:b/>
          <w:sz w:val="22"/>
          <w:szCs w:val="22"/>
        </w:rPr>
      </w:pPr>
    </w:p>
    <w:p w14:paraId="602756E1" w14:textId="77777777" w:rsidR="00FC4B32" w:rsidRPr="00FC4B32" w:rsidRDefault="00FC4B32" w:rsidP="00470AC3">
      <w:pPr>
        <w:tabs>
          <w:tab w:val="center" w:pos="4419"/>
          <w:tab w:val="right" w:pos="8838"/>
          <w:tab w:val="right" w:pos="10540"/>
        </w:tabs>
        <w:ind w:left="357"/>
        <w:jc w:val="center"/>
        <w:rPr>
          <w:rFonts w:ascii="Montserrat" w:hAnsi="Montserrat" w:cs="Arial"/>
          <w:b/>
          <w:sz w:val="22"/>
          <w:szCs w:val="22"/>
        </w:rPr>
      </w:pPr>
    </w:p>
    <w:p w14:paraId="457C6BE7" w14:textId="77777777" w:rsidR="00470AC3" w:rsidRDefault="00470AC3" w:rsidP="00470AC3">
      <w:pPr>
        <w:keepNext/>
        <w:jc w:val="center"/>
        <w:outlineLvl w:val="0"/>
        <w:rPr>
          <w:rFonts w:ascii="Montserrat" w:hAnsi="Montserrat" w:cs="Arial"/>
          <w:b/>
          <w:sz w:val="22"/>
          <w:szCs w:val="22"/>
          <w:lang w:val="es-ES"/>
        </w:rPr>
      </w:pPr>
      <w:r>
        <w:rPr>
          <w:rFonts w:ascii="Montserrat" w:hAnsi="Montserrat" w:cs="Arial"/>
          <w:b/>
          <w:sz w:val="22"/>
          <w:szCs w:val="22"/>
          <w:lang w:val="es-ES"/>
        </w:rPr>
        <w:t>Comprobante de capacitación otorgada al Sistema Municipal DIF (SMDIF)</w:t>
      </w:r>
    </w:p>
    <w:p w14:paraId="4748108F" w14:textId="00BD549D" w:rsidR="00470AC3" w:rsidRPr="00FC4B32" w:rsidRDefault="006B7EC2" w:rsidP="00FC4B32">
      <w:pPr>
        <w:ind w:left="426" w:right="168"/>
        <w:jc w:val="center"/>
        <w:rPr>
          <w:rFonts w:ascii="Montserrat" w:hAnsi="Montserrat" w:cs="Arial"/>
          <w:b/>
          <w:sz w:val="22"/>
          <w:szCs w:val="22"/>
          <w:lang w:val="es-ES"/>
        </w:rPr>
      </w:pPr>
      <w:r>
        <w:rPr>
          <w:rFonts w:ascii="Montserrat" w:hAnsi="Montserrat" w:cs="Arial"/>
          <w:b/>
          <w:sz w:val="22"/>
          <w:szCs w:val="22"/>
          <w:lang w:val="es-ES"/>
        </w:rPr>
        <w:t>d</w:t>
      </w:r>
      <w:r w:rsidR="00470AC3">
        <w:rPr>
          <w:rFonts w:ascii="Montserrat" w:hAnsi="Montserrat" w:cs="Arial"/>
          <w:b/>
          <w:sz w:val="22"/>
          <w:szCs w:val="22"/>
          <w:lang w:val="es-ES"/>
        </w:rPr>
        <w:t>el Programa de Salud y Bienestar Comunitario 2021</w:t>
      </w:r>
    </w:p>
    <w:p w14:paraId="32B02653" w14:textId="77777777" w:rsidR="00470AC3" w:rsidRDefault="00470AC3" w:rsidP="00470A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189"/>
        <w:gridCol w:w="2042"/>
        <w:gridCol w:w="1134"/>
        <w:gridCol w:w="2268"/>
      </w:tblGrid>
      <w:tr w:rsidR="00470AC3" w14:paraId="4C07F8CF" w14:textId="77777777" w:rsidTr="00470AC3">
        <w:trPr>
          <w:trHeight w:val="331"/>
        </w:trPr>
        <w:tc>
          <w:tcPr>
            <w:tcW w:w="1148" w:type="dxa"/>
            <w:vAlign w:val="bottom"/>
            <w:hideMark/>
          </w:tcPr>
          <w:p w14:paraId="2ABB18F8" w14:textId="77777777" w:rsidR="00470AC3" w:rsidRDefault="00470AC3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ES"/>
              </w:rPr>
              <w:t>SEDIF: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99B43" w14:textId="77777777" w:rsidR="00470AC3" w:rsidRDefault="00470AC3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42" w:type="dxa"/>
            <w:vAlign w:val="bottom"/>
          </w:tcPr>
          <w:p w14:paraId="798649E1" w14:textId="77777777" w:rsidR="00470AC3" w:rsidRDefault="00470AC3">
            <w:pPr>
              <w:tabs>
                <w:tab w:val="right" w:pos="10611"/>
              </w:tabs>
              <w:rPr>
                <w:rFonts w:ascii="Lucida Fax" w:hAnsi="Lucida Fax" w:cs="Arial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vAlign w:val="bottom"/>
            <w:hideMark/>
          </w:tcPr>
          <w:p w14:paraId="2FCD3633" w14:textId="1BC5680B" w:rsidR="00470AC3" w:rsidRDefault="006B7EC2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506EF" w14:textId="77777777" w:rsidR="00470AC3" w:rsidRDefault="00470AC3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/>
              </w:rPr>
            </w:pPr>
          </w:p>
        </w:tc>
      </w:tr>
    </w:tbl>
    <w:p w14:paraId="68E0EBF2" w14:textId="77777777" w:rsidR="00470AC3" w:rsidRDefault="00470AC3" w:rsidP="00470A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470AC3" w14:paraId="44A68140" w14:textId="77777777" w:rsidTr="00470AC3">
        <w:trPr>
          <w:trHeight w:val="567"/>
        </w:trPr>
        <w:tc>
          <w:tcPr>
            <w:tcW w:w="97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C89F73" w14:textId="77777777" w:rsidR="00470AC3" w:rsidRDefault="00470AC3">
            <w:pPr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Sistema Municipal DIF que recibe la capacitación: </w:t>
            </w:r>
          </w:p>
          <w:p w14:paraId="0699ADE9" w14:textId="77777777" w:rsidR="00470AC3" w:rsidRDefault="00470AC3">
            <w:pPr>
              <w:rPr>
                <w:rFonts w:ascii="Lucida Fax" w:eastAsiaTheme="minorHAnsi" w:hAnsi="Lucida Fax" w:cs="Arial"/>
                <w:sz w:val="20"/>
                <w:szCs w:val="20"/>
                <w:lang w:eastAsia="en-US"/>
              </w:rPr>
            </w:pPr>
          </w:p>
          <w:p w14:paraId="50B180C9" w14:textId="77777777" w:rsidR="00470AC3" w:rsidRDefault="00470AC3">
            <w:pPr>
              <w:rPr>
                <w:rFonts w:ascii="Lucida Fax" w:eastAsiaTheme="minorHAnsi" w:hAnsi="Lucida Fax" w:cs="Arial"/>
                <w:sz w:val="20"/>
                <w:szCs w:val="20"/>
                <w:lang w:eastAsia="en-US"/>
              </w:rPr>
            </w:pPr>
          </w:p>
        </w:tc>
      </w:tr>
    </w:tbl>
    <w:p w14:paraId="42B9531C" w14:textId="77777777" w:rsidR="00470AC3" w:rsidRDefault="00470AC3" w:rsidP="00470AC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470AC3" w14:paraId="1A908E9C" w14:textId="77777777" w:rsidTr="00470AC3">
        <w:trPr>
          <w:trHeight w:val="567"/>
        </w:trPr>
        <w:tc>
          <w:tcPr>
            <w:tcW w:w="97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AB6315C" w14:textId="77777777" w:rsidR="00470AC3" w:rsidRDefault="00470AC3">
            <w:pPr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Lugar sede donde se desarrolló la capacitación: </w:t>
            </w:r>
          </w:p>
        </w:tc>
      </w:tr>
    </w:tbl>
    <w:p w14:paraId="36BBB7A3" w14:textId="77777777" w:rsidR="00470AC3" w:rsidRDefault="00470AC3" w:rsidP="00470AC3">
      <w:pPr>
        <w:spacing w:before="180" w:after="120"/>
        <w:jc w:val="both"/>
        <w:rPr>
          <w:rFonts w:ascii="Montserrat" w:hAnsi="Montserrat" w:cs="Arial"/>
          <w:b/>
          <w:i/>
          <w:sz w:val="16"/>
          <w:szCs w:val="16"/>
        </w:rPr>
      </w:pPr>
    </w:p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3830"/>
        <w:gridCol w:w="2811"/>
        <w:gridCol w:w="3155"/>
      </w:tblGrid>
      <w:tr w:rsidR="00470AC3" w14:paraId="61D6F024" w14:textId="77777777" w:rsidTr="00FC4B32">
        <w:trPr>
          <w:trHeight w:hRule="exact" w:val="1161"/>
        </w:trPr>
        <w:tc>
          <w:tcPr>
            <w:tcW w:w="38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80AE32" w14:textId="5FFD6D59" w:rsidR="00470AC3" w:rsidRDefault="00470AC3" w:rsidP="006B7EC2">
            <w:pPr>
              <w:tabs>
                <w:tab w:val="center" w:pos="4419"/>
                <w:tab w:val="right" w:pos="8838"/>
                <w:tab w:val="right" w:pos="10540"/>
              </w:tabs>
              <w:jc w:val="both"/>
              <w:rPr>
                <w:rFonts w:ascii="Lucida Fax" w:eastAsiaTheme="minorHAnsi" w:hAnsi="Lucida Fax" w:cs="Arial"/>
                <w:sz w:val="19"/>
                <w:szCs w:val="19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¿Se entregaron las Reglas de Operación </w:t>
            </w:r>
            <w:r w:rsidR="006B7EC2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Estatales 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del Programa de Salud y Bienestar Comunitario?</w:t>
            </w:r>
          </w:p>
        </w:tc>
        <w:tc>
          <w:tcPr>
            <w:tcW w:w="28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5A7A708" w14:textId="77777777" w:rsidR="00470AC3" w:rsidRDefault="00470AC3">
            <w:pPr>
              <w:jc w:val="center"/>
              <w:rPr>
                <w:rFonts w:ascii="Lucida Fax" w:eastAsiaTheme="minorHAnsi" w:hAnsi="Lucida Fax" w:cs="Arial"/>
                <w:b/>
                <w:lang w:eastAsia="en-US"/>
              </w:rPr>
            </w:pPr>
            <w:r>
              <w:rPr>
                <w:rFonts w:ascii="Montserrat" w:hAnsi="Montserrat" w:cs="Arial"/>
                <w:b/>
                <w:lang w:val="es-ES"/>
              </w:rPr>
              <w:t>SI</w:t>
            </w:r>
          </w:p>
        </w:tc>
        <w:tc>
          <w:tcPr>
            <w:tcW w:w="31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BFA2D7" w14:textId="77777777" w:rsidR="00470AC3" w:rsidRDefault="00470AC3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  <w:r>
              <w:rPr>
                <w:rFonts w:ascii="Montserrat" w:hAnsi="Montserrat" w:cs="Arial"/>
                <w:b/>
                <w:lang w:val="es-ES"/>
              </w:rPr>
              <w:t>NO</w:t>
            </w:r>
          </w:p>
        </w:tc>
      </w:tr>
    </w:tbl>
    <w:p w14:paraId="0DC76D59" w14:textId="77777777" w:rsidR="00470AC3" w:rsidRDefault="00470AC3" w:rsidP="00470AC3">
      <w:pPr>
        <w:spacing w:before="180" w:after="120"/>
        <w:ind w:firstLine="708"/>
        <w:jc w:val="both"/>
        <w:rPr>
          <w:rFonts w:ascii="Montserrat" w:hAnsi="Montserrat" w:cs="Arial"/>
          <w:b/>
          <w:i/>
          <w:sz w:val="20"/>
          <w:szCs w:val="20"/>
          <w:lang w:val="es-ES"/>
        </w:rPr>
      </w:pPr>
    </w:p>
    <w:p w14:paraId="36BAA1C2" w14:textId="77777777" w:rsidR="00470AC3" w:rsidRDefault="00470AC3" w:rsidP="00470AC3">
      <w:pPr>
        <w:spacing w:before="180" w:after="120"/>
        <w:ind w:firstLine="708"/>
        <w:jc w:val="both"/>
        <w:rPr>
          <w:rFonts w:ascii="Montserrat" w:hAnsi="Montserrat" w:cs="Arial"/>
          <w:b/>
          <w:i/>
          <w:sz w:val="20"/>
          <w:szCs w:val="20"/>
          <w:lang w:val="es-ES"/>
        </w:rPr>
      </w:pPr>
      <w:r>
        <w:rPr>
          <w:rFonts w:ascii="Montserrat" w:hAnsi="Montserrat" w:cs="Arial"/>
          <w:b/>
          <w:i/>
          <w:sz w:val="20"/>
          <w:szCs w:val="20"/>
          <w:lang w:val="es-ES"/>
        </w:rPr>
        <w:t xml:space="preserve">Temas desarrollados durante la capacitación (en relación al PASBC)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1796"/>
        <w:gridCol w:w="1441"/>
        <w:gridCol w:w="1632"/>
      </w:tblGrid>
      <w:tr w:rsidR="00470AC3" w14:paraId="59CF0A06" w14:textId="77777777" w:rsidTr="00FC4B32">
        <w:trPr>
          <w:trHeight w:val="773"/>
        </w:trPr>
        <w:tc>
          <w:tcPr>
            <w:tcW w:w="49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DC72AF" w14:textId="77777777" w:rsidR="00470AC3" w:rsidRDefault="00470AC3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Tema</w:t>
            </w:r>
          </w:p>
        </w:tc>
        <w:tc>
          <w:tcPr>
            <w:tcW w:w="17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2869EF" w14:textId="77777777" w:rsidR="00470AC3" w:rsidRDefault="00470AC3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4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74BECD" w14:textId="77777777" w:rsidR="00470AC3" w:rsidRDefault="00470AC3">
            <w:pPr>
              <w:jc w:val="center"/>
              <w:rPr>
                <w:rFonts w:ascii="Lucida Fax" w:eastAsiaTheme="minorHAnsi" w:hAnsi="Lucida Fax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Tiempo de duración (Horas)</w:t>
            </w:r>
          </w:p>
        </w:tc>
        <w:tc>
          <w:tcPr>
            <w:tcW w:w="16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C8BB87" w14:textId="77777777" w:rsidR="00470AC3" w:rsidRDefault="00470AC3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Número de asistentes</w:t>
            </w:r>
          </w:p>
        </w:tc>
      </w:tr>
      <w:tr w:rsidR="00470AC3" w14:paraId="2D805D74" w14:textId="77777777" w:rsidTr="00470AC3">
        <w:tc>
          <w:tcPr>
            <w:tcW w:w="49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6C07C2A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E5A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FB8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9AE4455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470AC3" w14:paraId="6F8E6F53" w14:textId="77777777" w:rsidTr="00470AC3">
        <w:tc>
          <w:tcPr>
            <w:tcW w:w="49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8DE643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7E1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DC7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37FF95E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470AC3" w14:paraId="1E6F5052" w14:textId="77777777" w:rsidTr="00470AC3">
        <w:tc>
          <w:tcPr>
            <w:tcW w:w="49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651BDBC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56E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887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0AA52B" w14:textId="77777777" w:rsidR="00470AC3" w:rsidRDefault="00470AC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</w:tbl>
    <w:p w14:paraId="2F690A45" w14:textId="77777777" w:rsidR="00470AC3" w:rsidRDefault="00470AC3" w:rsidP="00470AC3">
      <w:pPr>
        <w:spacing w:before="180" w:after="120"/>
        <w:jc w:val="both"/>
        <w:rPr>
          <w:rFonts w:ascii="Lucida Fax" w:eastAsiaTheme="minorHAnsi" w:hAnsi="Lucida Fax" w:cs="Arial"/>
          <w:b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="Montserrat" w:hAnsi="Montserrat" w:cs="Arial"/>
          <w:b/>
          <w:i/>
          <w:sz w:val="20"/>
          <w:szCs w:val="20"/>
          <w:lang w:val="es-ES"/>
        </w:rPr>
        <w:t>Asistentes a las capacitaciones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660"/>
        <w:gridCol w:w="2285"/>
        <w:gridCol w:w="2492"/>
      </w:tblGrid>
      <w:tr w:rsidR="006B7EC2" w14:paraId="3ACFB853" w14:textId="77777777" w:rsidTr="00FC4B32">
        <w:trPr>
          <w:trHeight w:val="400"/>
        </w:trPr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BBC08C" w14:textId="77777777" w:rsidR="006B7EC2" w:rsidRDefault="006B7EC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6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D69FA4" w14:textId="15E60EE5" w:rsidR="006B7EC2" w:rsidRDefault="006B7EC2" w:rsidP="006B7EC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Cargo </w:t>
            </w:r>
          </w:p>
        </w:tc>
        <w:tc>
          <w:tcPr>
            <w:tcW w:w="22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11EDC0" w14:textId="51D2A0EA" w:rsidR="006B7EC2" w:rsidRDefault="006B7EC2" w:rsidP="006B7EC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Funciones</w:t>
            </w:r>
          </w:p>
        </w:tc>
        <w:tc>
          <w:tcPr>
            <w:tcW w:w="2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B715E4" w14:textId="2AE6F356" w:rsidR="006B7EC2" w:rsidRDefault="006B7EC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Firma</w:t>
            </w:r>
          </w:p>
        </w:tc>
      </w:tr>
      <w:tr w:rsidR="006B7EC2" w14:paraId="34D3D72F" w14:textId="77777777" w:rsidTr="006B7EC2">
        <w:tc>
          <w:tcPr>
            <w:tcW w:w="23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DDF2297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DEA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EF2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D4126D" w14:textId="3FDAD1D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6B7EC2" w14:paraId="1E38C0A1" w14:textId="77777777" w:rsidTr="006B7EC2">
        <w:tc>
          <w:tcPr>
            <w:tcW w:w="23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DF2FC04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C68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2E3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D7BB48" w14:textId="49315B96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6B7EC2" w14:paraId="1BA9589B" w14:textId="77777777" w:rsidTr="006B7EC2">
        <w:tc>
          <w:tcPr>
            <w:tcW w:w="23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242A38E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180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045" w14:textId="77777777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4D71E12" w14:textId="02454655" w:rsidR="006B7EC2" w:rsidRDefault="006B7EC2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</w:tbl>
    <w:p w14:paraId="4AB8F166" w14:textId="77777777" w:rsidR="00470AC3" w:rsidRDefault="00470AC3" w:rsidP="00470AC3">
      <w:pPr>
        <w:rPr>
          <w:rFonts w:asciiTheme="minorHAnsi" w:eastAsiaTheme="minorHAnsi" w:hAnsiTheme="minorHAnsi" w:cstheme="minorBidi"/>
          <w:lang w:eastAsia="en-US"/>
        </w:rPr>
      </w:pPr>
    </w:p>
    <w:p w14:paraId="0F2E4FF5" w14:textId="77777777" w:rsidR="00470AC3" w:rsidRDefault="00470AC3" w:rsidP="00470AC3">
      <w:pPr>
        <w:spacing w:before="180" w:after="120"/>
        <w:jc w:val="both"/>
        <w:rPr>
          <w:rFonts w:ascii="Lucida Fax" w:eastAsiaTheme="minorHAnsi" w:hAnsi="Lucida Fax" w:cs="Arial"/>
          <w:b/>
          <w:i/>
          <w:sz w:val="20"/>
          <w:szCs w:val="20"/>
          <w:lang w:eastAsia="en-US"/>
        </w:rPr>
      </w:pPr>
      <w:r>
        <w:rPr>
          <w:rFonts w:ascii="Montserrat" w:hAnsi="Montserrat" w:cs="Arial"/>
          <w:b/>
          <w:i/>
          <w:sz w:val="20"/>
          <w:szCs w:val="20"/>
          <w:lang w:val="es-ES"/>
        </w:rPr>
        <w:t xml:space="preserve">              ¿Quién proporciono la capacitación?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660"/>
        <w:gridCol w:w="2285"/>
        <w:gridCol w:w="2492"/>
      </w:tblGrid>
      <w:tr w:rsidR="001B2B53" w14:paraId="1204A0D9" w14:textId="77777777" w:rsidTr="00FC4B32">
        <w:trPr>
          <w:trHeight w:val="400"/>
        </w:trPr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BE2CFC" w14:textId="77777777" w:rsidR="001B2B53" w:rsidRDefault="001B2B53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6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D0CE95" w14:textId="5E70049B" w:rsidR="001B2B53" w:rsidRDefault="001B2B53" w:rsidP="001B2B53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Cargo </w:t>
            </w:r>
          </w:p>
        </w:tc>
        <w:tc>
          <w:tcPr>
            <w:tcW w:w="22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665D6C" w14:textId="47A25BA6" w:rsidR="001B2B53" w:rsidRDefault="001B2B53" w:rsidP="00FC4B3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Funciones</w:t>
            </w:r>
          </w:p>
        </w:tc>
        <w:tc>
          <w:tcPr>
            <w:tcW w:w="2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9220E4" w14:textId="643723D4" w:rsidR="001B2B53" w:rsidRDefault="001B2B53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Firma</w:t>
            </w:r>
          </w:p>
        </w:tc>
      </w:tr>
      <w:tr w:rsidR="001B2B53" w14:paraId="5534A37C" w14:textId="77777777" w:rsidTr="001B2B53">
        <w:tc>
          <w:tcPr>
            <w:tcW w:w="23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69B6C63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DB7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BC8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5A71099" w14:textId="1C1AD72C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1B2B53" w14:paraId="47D7D45A" w14:textId="77777777" w:rsidTr="001B2B53">
        <w:tc>
          <w:tcPr>
            <w:tcW w:w="23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70A715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510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BC2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783015C" w14:textId="19DCA55C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1B2B53" w14:paraId="757A7C2A" w14:textId="77777777" w:rsidTr="001B2B53">
        <w:tc>
          <w:tcPr>
            <w:tcW w:w="23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DFA67CC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48D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A3B" w14:textId="77777777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C22FE16" w14:textId="3358AA4D" w:rsidR="001B2B53" w:rsidRDefault="001B2B53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</w:tbl>
    <w:p w14:paraId="76FA3FDB" w14:textId="77777777" w:rsidR="00470AC3" w:rsidRDefault="00470AC3" w:rsidP="00470AC3">
      <w:pPr>
        <w:rPr>
          <w:rFonts w:asciiTheme="minorHAnsi" w:eastAsiaTheme="minorHAnsi" w:hAnsiTheme="minorHAnsi" w:cstheme="minorBidi"/>
          <w:lang w:eastAsia="en-US"/>
        </w:rPr>
      </w:pPr>
    </w:p>
    <w:p w14:paraId="4CC350FB" w14:textId="25D4EB34" w:rsidR="00470AC3" w:rsidRPr="001B2B53" w:rsidRDefault="001B2B53" w:rsidP="00470AC3">
      <w:pPr>
        <w:rPr>
          <w:rFonts w:ascii="Montserrat" w:hAnsi="Montserrat" w:cs="Arial"/>
          <w:b/>
          <w:i/>
          <w:sz w:val="20"/>
          <w:szCs w:val="20"/>
          <w:lang w:val="es-ES"/>
        </w:rPr>
      </w:pPr>
      <w:r w:rsidRPr="001B2B53">
        <w:rPr>
          <w:rFonts w:ascii="Montserrat" w:hAnsi="Montserrat" w:cs="Arial"/>
          <w:b/>
          <w:i/>
          <w:sz w:val="20"/>
          <w:szCs w:val="20"/>
          <w:lang w:val="es-ES"/>
        </w:rPr>
        <w:t>*En caso de realizar la capacitación por alguna plataforma virtual, notificarlo y enviar evidencia fotográfica.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716"/>
        <w:gridCol w:w="4905"/>
      </w:tblGrid>
      <w:tr w:rsidR="00470AC3" w14:paraId="2F4E93BB" w14:textId="77777777" w:rsidTr="00470AC3">
        <w:trPr>
          <w:trHeight w:val="1248"/>
        </w:trPr>
        <w:tc>
          <w:tcPr>
            <w:tcW w:w="4473" w:type="dxa"/>
            <w:vAlign w:val="bottom"/>
          </w:tcPr>
          <w:p w14:paraId="7C0678A2" w14:textId="77777777" w:rsidR="00470AC3" w:rsidRDefault="00470AC3">
            <w:pPr>
              <w:tabs>
                <w:tab w:val="left" w:pos="2140"/>
              </w:tabs>
              <w:rPr>
                <w:rFonts w:ascii="Lucida Fax" w:eastAsiaTheme="minorHAnsi" w:hAnsi="Lucida Fax" w:cs="Arial"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1F4EDBAF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Lucida Fax" w:eastAsiaTheme="minorHAnsi" w:hAnsi="Lucida Fax" w:cs="Arial"/>
                <w:sz w:val="18"/>
                <w:szCs w:val="18"/>
                <w:lang w:eastAsia="en-US"/>
              </w:rPr>
            </w:pPr>
          </w:p>
        </w:tc>
      </w:tr>
      <w:tr w:rsidR="00470AC3" w14:paraId="2F4B2AF9" w14:textId="77777777" w:rsidTr="00470AC3">
        <w:tc>
          <w:tcPr>
            <w:tcW w:w="4473" w:type="dxa"/>
          </w:tcPr>
          <w:p w14:paraId="74862786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_____________________________________________</w:t>
            </w:r>
          </w:p>
          <w:p w14:paraId="59A74187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Vo</w:t>
            </w:r>
            <w:proofErr w:type="spellEnd"/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. Bo.</w:t>
            </w:r>
          </w:p>
          <w:p w14:paraId="0089D002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Autoridad correspondiente del SMDIF</w:t>
            </w:r>
          </w:p>
          <w:p w14:paraId="41FD88C9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(Nombre, firma, cargo)</w:t>
            </w:r>
          </w:p>
          <w:p w14:paraId="3675595E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</w:p>
          <w:p w14:paraId="4EF241FD" w14:textId="5FFDB459" w:rsidR="00470AC3" w:rsidRDefault="00470AC3">
            <w:pPr>
              <w:tabs>
                <w:tab w:val="left" w:pos="2140"/>
              </w:tabs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40" w:type="dxa"/>
            <w:hideMark/>
          </w:tcPr>
          <w:p w14:paraId="3EDA74C1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_____________________________________________</w:t>
            </w:r>
          </w:p>
          <w:p w14:paraId="5DBDF4E4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Vo</w:t>
            </w:r>
            <w:proofErr w:type="spellEnd"/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. Bo.</w:t>
            </w:r>
          </w:p>
          <w:p w14:paraId="5B68B46E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Autoridad correspondiente del SEDIF</w:t>
            </w:r>
          </w:p>
          <w:p w14:paraId="4FFDDFF2" w14:textId="77777777" w:rsidR="00470AC3" w:rsidRDefault="00470AC3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(Nombre, firma y cargo)</w:t>
            </w:r>
          </w:p>
          <w:p w14:paraId="5ADEC57D" w14:textId="598537D4" w:rsidR="00FC4B32" w:rsidRDefault="00FC4B32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SELLO del Sistema Municipal DIF</w:t>
            </w:r>
          </w:p>
        </w:tc>
      </w:tr>
    </w:tbl>
    <w:p w14:paraId="3C2CE7B0" w14:textId="6B49A27D" w:rsidR="00B621FC" w:rsidRPr="00331473" w:rsidRDefault="00B621FC" w:rsidP="00331473">
      <w:pPr>
        <w:rPr>
          <w:lang w:val="es-ES"/>
        </w:rPr>
      </w:pPr>
    </w:p>
    <w:sectPr w:rsidR="00B621FC" w:rsidRPr="00331473" w:rsidSect="00B621FC">
      <w:headerReference w:type="default" r:id="rId7"/>
      <w:footerReference w:type="default" r:id="rId8"/>
      <w:pgSz w:w="12240" w:h="15840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A7F6" w14:textId="77777777" w:rsidR="00DE79AB" w:rsidRDefault="00DE79AB" w:rsidP="00541A2C">
      <w:r>
        <w:separator/>
      </w:r>
    </w:p>
  </w:endnote>
  <w:endnote w:type="continuationSeparator" w:id="0">
    <w:p w14:paraId="15832B44" w14:textId="77777777" w:rsidR="00DE79AB" w:rsidRDefault="00DE79AB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6F7EA338">
              <wp:simplePos x="0" y="0"/>
              <wp:positionH relativeFrom="column">
                <wp:posOffset>-114300</wp:posOffset>
              </wp:positionH>
              <wp:positionV relativeFrom="paragraph">
                <wp:posOffset>-552450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03BBC06F" w:rsidR="00331473" w:rsidRPr="00575D48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Ciudad de México, 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3003 2200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 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-43.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" filled="f" stroked="f" strokeweight=".5pt">
              <v:textbox>
                <w:txbxContent>
                  <w:p w14:paraId="57BD27E6" w14:textId="03BBC06F" w:rsidR="00331473" w:rsidRPr="00575D48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Ciudad de México, 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3003 2200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 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3788D" w14:textId="77777777" w:rsidR="00DE79AB" w:rsidRDefault="00DE79AB" w:rsidP="00541A2C">
      <w:r>
        <w:separator/>
      </w:r>
    </w:p>
  </w:footnote>
  <w:footnote w:type="continuationSeparator" w:id="0">
    <w:p w14:paraId="060EED58" w14:textId="77777777" w:rsidR="00DE79AB" w:rsidRDefault="00DE79AB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C4B" w14:textId="12BB67A1" w:rsidR="00541A2C" w:rsidRPr="00541A2C" w:rsidRDefault="00712DF6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7791CF" wp14:editId="7D9EA444">
          <wp:simplePos x="0" y="0"/>
          <wp:positionH relativeFrom="column">
            <wp:posOffset>-800100</wp:posOffset>
          </wp:positionH>
          <wp:positionV relativeFrom="paragraph">
            <wp:posOffset>-495935</wp:posOffset>
          </wp:positionV>
          <wp:extent cx="7772400" cy="10124333"/>
          <wp:effectExtent l="0" t="0" r="0" b="0"/>
          <wp:wrapNone/>
          <wp:docPr id="3" name="Imagen 3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82CE4"/>
    <w:rsid w:val="000B0724"/>
    <w:rsid w:val="0013361A"/>
    <w:rsid w:val="001519AE"/>
    <w:rsid w:val="00161C83"/>
    <w:rsid w:val="001B2B53"/>
    <w:rsid w:val="00331473"/>
    <w:rsid w:val="00356DB4"/>
    <w:rsid w:val="003A5440"/>
    <w:rsid w:val="003D53A6"/>
    <w:rsid w:val="004202CD"/>
    <w:rsid w:val="004449EB"/>
    <w:rsid w:val="00470AC3"/>
    <w:rsid w:val="00471159"/>
    <w:rsid w:val="00541A2C"/>
    <w:rsid w:val="00575D48"/>
    <w:rsid w:val="00682998"/>
    <w:rsid w:val="006B7EC2"/>
    <w:rsid w:val="006C7FBC"/>
    <w:rsid w:val="00704F1E"/>
    <w:rsid w:val="00712DF6"/>
    <w:rsid w:val="0073770A"/>
    <w:rsid w:val="00747701"/>
    <w:rsid w:val="00780455"/>
    <w:rsid w:val="00782DD1"/>
    <w:rsid w:val="00793276"/>
    <w:rsid w:val="007E787C"/>
    <w:rsid w:val="008E21AC"/>
    <w:rsid w:val="008F4DA1"/>
    <w:rsid w:val="009E5D5B"/>
    <w:rsid w:val="00A73EE1"/>
    <w:rsid w:val="00A92A42"/>
    <w:rsid w:val="00AF0299"/>
    <w:rsid w:val="00B621FC"/>
    <w:rsid w:val="00DE79AB"/>
    <w:rsid w:val="00F313D6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rsid w:val="00470AC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5</cp:revision>
  <cp:lastPrinted>2020-01-02T01:01:00Z</cp:lastPrinted>
  <dcterms:created xsi:type="dcterms:W3CDTF">2021-01-27T01:34:00Z</dcterms:created>
  <dcterms:modified xsi:type="dcterms:W3CDTF">2021-01-28T03:22:00Z</dcterms:modified>
</cp:coreProperties>
</file>